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3E" w:rsidRPr="000D13F5" w:rsidRDefault="00204D26">
      <w:pPr>
        <w:rPr>
          <w:sz w:val="21"/>
          <w:szCs w:val="21"/>
        </w:rPr>
      </w:pPr>
      <w:r w:rsidRPr="000D13F5">
        <w:rPr>
          <w:rFonts w:hint="eastAsia"/>
          <w:sz w:val="21"/>
          <w:szCs w:val="21"/>
        </w:rPr>
        <w:t>様式</w:t>
      </w:r>
      <w:r w:rsidR="00187FBE">
        <w:rPr>
          <w:rFonts w:hint="eastAsia"/>
          <w:sz w:val="21"/>
          <w:szCs w:val="21"/>
        </w:rPr>
        <w:t>２</w:t>
      </w:r>
    </w:p>
    <w:p w:rsidR="00101B5C" w:rsidRPr="0015413E" w:rsidRDefault="0015413E" w:rsidP="00236225">
      <w:pPr>
        <w:jc w:val="center"/>
        <w:rPr>
          <w:rFonts w:ascii="ＭＳ ゴシック" w:eastAsia="ＭＳ ゴシック" w:hAnsi="ＭＳ ゴシック"/>
          <w:b/>
        </w:rPr>
      </w:pPr>
      <w:r w:rsidRPr="0015413E">
        <w:rPr>
          <w:rFonts w:ascii="ＭＳ ゴシック" w:eastAsia="ＭＳ ゴシック" w:hAnsi="ＭＳ ゴシック" w:hint="eastAsia"/>
          <w:b/>
        </w:rPr>
        <w:t>三田市若年者在宅ターミナルケア支援事業意見書</w:t>
      </w:r>
      <w:bookmarkStart w:id="0" w:name="_GoBack"/>
      <w:bookmarkEnd w:id="0"/>
    </w:p>
    <w:tbl>
      <w:tblPr>
        <w:tblpPr w:leftFromText="142" w:rightFromText="142" w:vertAnchor="text" w:horzAnchor="margin" w:tblpX="108" w:tblpY="271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387"/>
        <w:gridCol w:w="1227"/>
        <w:gridCol w:w="2980"/>
      </w:tblGrid>
      <w:tr w:rsidR="00236225" w:rsidTr="0015413E">
        <w:tc>
          <w:tcPr>
            <w:tcW w:w="98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789" w:type="pct"/>
            <w:tcBorders>
              <w:bottom w:val="dashed" w:sz="4" w:space="0" w:color="auto"/>
            </w:tcBorders>
            <w:shd w:val="clear" w:color="auto" w:fill="auto"/>
          </w:tcPr>
          <w:p w:rsidR="00236225" w:rsidRDefault="00236225" w:rsidP="00236225"/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236225" w:rsidRPr="0015413E" w:rsidRDefault="00236225" w:rsidP="00236225">
            <w:pPr>
              <w:rPr>
                <w:sz w:val="21"/>
                <w:szCs w:val="21"/>
              </w:rPr>
            </w:pPr>
            <w:r w:rsidRPr="0015413E">
              <w:rPr>
                <w:rFonts w:hint="eastAsia"/>
                <w:sz w:val="21"/>
                <w:szCs w:val="21"/>
              </w:rPr>
              <w:t>生年月</w:t>
            </w:r>
            <w:r w:rsidR="0015413E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73" w:type="pct"/>
            <w:vMerge w:val="restart"/>
            <w:shd w:val="clear" w:color="auto" w:fill="auto"/>
            <w:vAlign w:val="center"/>
          </w:tcPr>
          <w:p w:rsidR="0015413E" w:rsidRDefault="0015413E" w:rsidP="00236225">
            <w:r>
              <w:rPr>
                <w:rFonts w:hint="eastAsia"/>
              </w:rPr>
              <w:t xml:space="preserve">　　</w:t>
            </w:r>
            <w:r w:rsidR="00236225">
              <w:rPr>
                <w:rFonts w:hint="eastAsia"/>
              </w:rPr>
              <w:t xml:space="preserve">　</w:t>
            </w:r>
          </w:p>
          <w:p w:rsidR="00236225" w:rsidRDefault="00236225" w:rsidP="0015413E">
            <w:pPr>
              <w:ind w:firstLineChars="300" w:firstLine="702"/>
            </w:pPr>
            <w:r>
              <w:rPr>
                <w:rFonts w:hint="eastAsia"/>
              </w:rPr>
              <w:t>年　　月　　日生</w:t>
            </w:r>
          </w:p>
        </w:tc>
      </w:tr>
      <w:tr w:rsidR="00236225" w:rsidTr="0015413E">
        <w:trPr>
          <w:trHeight w:val="970"/>
        </w:trPr>
        <w:tc>
          <w:tcPr>
            <w:tcW w:w="989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89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36225" w:rsidRDefault="00236225" w:rsidP="00236225"/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36225" w:rsidRDefault="00236225" w:rsidP="00236225"/>
        </w:tc>
        <w:tc>
          <w:tcPr>
            <w:tcW w:w="15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36225" w:rsidRDefault="00236225" w:rsidP="00236225"/>
        </w:tc>
      </w:tr>
      <w:tr w:rsidR="00236225" w:rsidTr="0015413E">
        <w:trPr>
          <w:trHeight w:val="1128"/>
        </w:trPr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11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964F0" w:rsidRDefault="001964F0" w:rsidP="00236225"/>
        </w:tc>
      </w:tr>
      <w:tr w:rsidR="00236225" w:rsidTr="0015413E">
        <w:trPr>
          <w:trHeight w:val="1103"/>
        </w:trPr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</w:pPr>
            <w:r>
              <w:rPr>
                <w:rFonts w:hint="eastAsia"/>
              </w:rPr>
              <w:t>病　　名</w:t>
            </w:r>
          </w:p>
        </w:tc>
        <w:tc>
          <w:tcPr>
            <w:tcW w:w="401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4F0" w:rsidRDefault="001964F0" w:rsidP="0069755C"/>
        </w:tc>
      </w:tr>
      <w:tr w:rsidR="00236225" w:rsidTr="0015413E">
        <w:trPr>
          <w:trHeight w:val="1133"/>
        </w:trPr>
        <w:tc>
          <w:tcPr>
            <w:tcW w:w="989" w:type="pct"/>
            <w:shd w:val="clear" w:color="auto" w:fill="auto"/>
            <w:vAlign w:val="center"/>
          </w:tcPr>
          <w:p w:rsidR="00236225" w:rsidRDefault="00236225" w:rsidP="00236225">
            <w:pPr>
              <w:ind w:firstLineChars="100" w:firstLine="234"/>
            </w:pPr>
            <w:r>
              <w:rPr>
                <w:rFonts w:hint="eastAsia"/>
              </w:rPr>
              <w:t>注意事項等</w:t>
            </w:r>
          </w:p>
        </w:tc>
        <w:tc>
          <w:tcPr>
            <w:tcW w:w="4011" w:type="pct"/>
            <w:gridSpan w:val="3"/>
            <w:shd w:val="clear" w:color="auto" w:fill="auto"/>
            <w:vAlign w:val="center"/>
          </w:tcPr>
          <w:p w:rsidR="00236225" w:rsidRDefault="00236225" w:rsidP="00236225"/>
        </w:tc>
      </w:tr>
      <w:tr w:rsidR="00236225" w:rsidTr="00236225">
        <w:trPr>
          <w:trHeight w:val="887"/>
        </w:trPr>
        <w:tc>
          <w:tcPr>
            <w:tcW w:w="5000" w:type="pct"/>
            <w:gridSpan w:val="4"/>
            <w:shd w:val="clear" w:color="auto" w:fill="auto"/>
          </w:tcPr>
          <w:p w:rsidR="00236225" w:rsidRDefault="00236225" w:rsidP="00236225">
            <w:pPr>
              <w:ind w:firstLineChars="100" w:firstLine="234"/>
            </w:pPr>
          </w:p>
          <w:p w:rsidR="00236225" w:rsidRDefault="00236225" w:rsidP="00236225">
            <w:pPr>
              <w:ind w:firstLineChars="100" w:firstLine="234"/>
            </w:pPr>
            <w:r>
              <w:rPr>
                <w:rFonts w:hint="eastAsia"/>
              </w:rPr>
              <w:t>上記の者は、一般に認められている医学的知見に基づき、がん末期</w:t>
            </w:r>
            <w:r w:rsidR="0015413E">
              <w:rPr>
                <w:rFonts w:hint="eastAsia"/>
              </w:rPr>
              <w:t>（回復の見込みがない状態に至った）</w:t>
            </w:r>
            <w:r>
              <w:rPr>
                <w:rFonts w:hint="eastAsia"/>
              </w:rPr>
              <w:t>と判断できる。</w:t>
            </w:r>
          </w:p>
          <w:p w:rsidR="00236225" w:rsidRPr="0015413E" w:rsidRDefault="00236225" w:rsidP="00236225">
            <w:pPr>
              <w:ind w:firstLineChars="100" w:firstLine="234"/>
            </w:pPr>
          </w:p>
          <w:p w:rsidR="00236225" w:rsidRDefault="0015413E" w:rsidP="00236225">
            <w:pPr>
              <w:ind w:firstLineChars="150" w:firstLine="351"/>
            </w:pPr>
            <w:r>
              <w:rPr>
                <w:rFonts w:hint="eastAsia"/>
              </w:rPr>
              <w:t>三田市</w:t>
            </w:r>
            <w:r w:rsidR="00187FBE">
              <w:rPr>
                <w:rFonts w:hint="eastAsia"/>
              </w:rPr>
              <w:t>長　あて</w:t>
            </w:r>
          </w:p>
          <w:p w:rsidR="00236225" w:rsidRDefault="00236225" w:rsidP="00236225">
            <w:pPr>
              <w:ind w:firstLineChars="100" w:firstLine="234"/>
            </w:pPr>
          </w:p>
          <w:p w:rsidR="001964F0" w:rsidRDefault="001964F0" w:rsidP="00236225">
            <w:pPr>
              <w:ind w:firstLineChars="100" w:firstLine="234"/>
            </w:pPr>
          </w:p>
          <w:p w:rsidR="00236225" w:rsidRDefault="0015413E" w:rsidP="00236225">
            <w:pPr>
              <w:ind w:firstLineChars="100" w:firstLine="234"/>
              <w:jc w:val="center"/>
            </w:pPr>
            <w:r>
              <w:rPr>
                <w:rFonts w:hint="eastAsia"/>
              </w:rPr>
              <w:t xml:space="preserve">　　　　　　　　　　　　　　　　　</w:t>
            </w:r>
            <w:r w:rsidR="0039738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236225">
              <w:rPr>
                <w:rFonts w:hint="eastAsia"/>
              </w:rPr>
              <w:t xml:space="preserve">　　　年　　　月　　　日</w:t>
            </w:r>
          </w:p>
          <w:p w:rsidR="00236225" w:rsidRDefault="00236225" w:rsidP="0015413E"/>
          <w:p w:rsidR="001964F0" w:rsidRPr="00236225" w:rsidRDefault="001964F0" w:rsidP="00236225">
            <w:pPr>
              <w:ind w:firstLineChars="100" w:firstLine="234"/>
            </w:pPr>
          </w:p>
          <w:p w:rsidR="00236225" w:rsidRPr="00236225" w:rsidRDefault="0015413E" w:rsidP="00236225">
            <w:pPr>
              <w:ind w:firstLineChars="1400" w:firstLine="3274"/>
              <w:rPr>
                <w:u w:val="single"/>
              </w:rPr>
            </w:pPr>
            <w:r>
              <w:rPr>
                <w:rFonts w:hint="eastAsia"/>
                <w:u w:val="single"/>
              </w:rPr>
              <w:t>医　師　名</w:t>
            </w:r>
            <w:r w:rsidR="00236225">
              <w:rPr>
                <w:rFonts w:hint="eastAsia"/>
                <w:u w:val="single"/>
              </w:rPr>
              <w:t xml:space="preserve">　　　　　　　</w:t>
            </w:r>
            <w:r w:rsidR="00752A29">
              <w:rPr>
                <w:rFonts w:hint="eastAsia"/>
                <w:u w:val="single"/>
              </w:rPr>
              <w:t xml:space="preserve">　　　　　　　　　　　</w:t>
            </w:r>
            <w:r w:rsidR="00236225" w:rsidRPr="00236225">
              <w:rPr>
                <w:rFonts w:hint="eastAsia"/>
                <w:u w:val="single"/>
              </w:rPr>
              <w:t xml:space="preserve">　</w:t>
            </w:r>
          </w:p>
          <w:p w:rsidR="001964F0" w:rsidRPr="00236225" w:rsidRDefault="001964F0" w:rsidP="0015413E"/>
          <w:p w:rsidR="00236225" w:rsidRDefault="0015413E" w:rsidP="00236225">
            <w:pPr>
              <w:ind w:right="318" w:firstLineChars="1400" w:firstLine="327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医療機関名</w:t>
            </w:r>
            <w:r w:rsidR="00236225">
              <w:rPr>
                <w:rFonts w:hint="eastAsia"/>
                <w:u w:val="single"/>
              </w:rPr>
              <w:t xml:space="preserve">　　　　　</w:t>
            </w:r>
            <w:r w:rsidR="00236225" w:rsidRPr="00236225">
              <w:rPr>
                <w:rFonts w:hint="eastAsia"/>
                <w:u w:val="single"/>
              </w:rPr>
              <w:t xml:space="preserve">　 　　　　　　　　　　</w:t>
            </w:r>
            <w:r w:rsidR="00236225" w:rsidRPr="00236225"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15413E" w:rsidRDefault="0015413E" w:rsidP="00236225">
            <w:pPr>
              <w:ind w:right="318" w:firstLineChars="1400" w:firstLine="3274"/>
              <w:jc w:val="left"/>
              <w:rPr>
                <w:u w:val="single"/>
              </w:rPr>
            </w:pPr>
          </w:p>
          <w:p w:rsidR="0015413E" w:rsidRDefault="0015413E" w:rsidP="00236225">
            <w:pPr>
              <w:ind w:right="318" w:firstLineChars="1400" w:firstLine="327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所　在　地　　　　　　　　　　　　　　　　　　　</w:t>
            </w:r>
          </w:p>
          <w:p w:rsidR="0015413E" w:rsidRDefault="0015413E" w:rsidP="00236225">
            <w:pPr>
              <w:ind w:right="318" w:firstLineChars="1400" w:firstLine="3274"/>
              <w:jc w:val="left"/>
              <w:rPr>
                <w:u w:val="single"/>
              </w:rPr>
            </w:pPr>
          </w:p>
          <w:p w:rsidR="0015413E" w:rsidRDefault="0015413E" w:rsidP="00236225">
            <w:pPr>
              <w:ind w:right="318" w:firstLineChars="1400" w:firstLine="3274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電 話 番 号　　　　　　　　　　　　　　　　　　　</w:t>
            </w:r>
          </w:p>
          <w:p w:rsidR="00236225" w:rsidRDefault="00236225" w:rsidP="00236225"/>
        </w:tc>
      </w:tr>
    </w:tbl>
    <w:p w:rsidR="00101B5C" w:rsidRPr="00C77BAF" w:rsidRDefault="00101B5C" w:rsidP="00752A29"/>
    <w:sectPr w:rsidR="00101B5C" w:rsidRPr="00C77BAF" w:rsidSect="00C77BAF">
      <w:pgSz w:w="11906" w:h="16838" w:code="9"/>
      <w:pgMar w:top="1418" w:right="1134" w:bottom="1418" w:left="1418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64" w:rsidRDefault="00655964" w:rsidP="00C77BAF">
      <w:r>
        <w:separator/>
      </w:r>
    </w:p>
  </w:endnote>
  <w:endnote w:type="continuationSeparator" w:id="0">
    <w:p w:rsidR="00655964" w:rsidRDefault="00655964" w:rsidP="00C7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64" w:rsidRDefault="00655964" w:rsidP="00C77BAF">
      <w:r>
        <w:separator/>
      </w:r>
    </w:p>
  </w:footnote>
  <w:footnote w:type="continuationSeparator" w:id="0">
    <w:p w:rsidR="00655964" w:rsidRDefault="00655964" w:rsidP="00C7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5C"/>
    <w:rsid w:val="000D13F5"/>
    <w:rsid w:val="00101B5C"/>
    <w:rsid w:val="00117DD8"/>
    <w:rsid w:val="0015413E"/>
    <w:rsid w:val="00163879"/>
    <w:rsid w:val="00183745"/>
    <w:rsid w:val="00187FBE"/>
    <w:rsid w:val="001964F0"/>
    <w:rsid w:val="00204D26"/>
    <w:rsid w:val="00236225"/>
    <w:rsid w:val="002E341B"/>
    <w:rsid w:val="002F2A85"/>
    <w:rsid w:val="002F6261"/>
    <w:rsid w:val="00302861"/>
    <w:rsid w:val="0039738C"/>
    <w:rsid w:val="00400EA3"/>
    <w:rsid w:val="00401B43"/>
    <w:rsid w:val="00443A1D"/>
    <w:rsid w:val="004A320A"/>
    <w:rsid w:val="004B7199"/>
    <w:rsid w:val="004E657D"/>
    <w:rsid w:val="0055066D"/>
    <w:rsid w:val="00566250"/>
    <w:rsid w:val="005B3550"/>
    <w:rsid w:val="005D4B34"/>
    <w:rsid w:val="00655964"/>
    <w:rsid w:val="0069755C"/>
    <w:rsid w:val="006D6D12"/>
    <w:rsid w:val="0072382B"/>
    <w:rsid w:val="00726A0B"/>
    <w:rsid w:val="00741F84"/>
    <w:rsid w:val="0074695C"/>
    <w:rsid w:val="00752A29"/>
    <w:rsid w:val="00760A33"/>
    <w:rsid w:val="00880F8A"/>
    <w:rsid w:val="00913CC8"/>
    <w:rsid w:val="00966564"/>
    <w:rsid w:val="009B37EB"/>
    <w:rsid w:val="00A02C7A"/>
    <w:rsid w:val="00A02EB5"/>
    <w:rsid w:val="00A513A1"/>
    <w:rsid w:val="00A54614"/>
    <w:rsid w:val="00AC282D"/>
    <w:rsid w:val="00B157C6"/>
    <w:rsid w:val="00B220CB"/>
    <w:rsid w:val="00B35FA8"/>
    <w:rsid w:val="00B500DE"/>
    <w:rsid w:val="00B82524"/>
    <w:rsid w:val="00B93478"/>
    <w:rsid w:val="00BD7366"/>
    <w:rsid w:val="00BE4EEA"/>
    <w:rsid w:val="00C67638"/>
    <w:rsid w:val="00C77BAF"/>
    <w:rsid w:val="00C947F3"/>
    <w:rsid w:val="00D60E8C"/>
    <w:rsid w:val="00D93883"/>
    <w:rsid w:val="00DD0345"/>
    <w:rsid w:val="00E04DD2"/>
    <w:rsid w:val="00E54294"/>
    <w:rsid w:val="00EB5E43"/>
    <w:rsid w:val="00EF3859"/>
    <w:rsid w:val="00F50F74"/>
    <w:rsid w:val="00FB48DE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F3EBFD"/>
  <w15:docId w15:val="{A67E1FC3-1FFC-4864-A0A8-4BC6D5B0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28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7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7BAF"/>
    <w:rPr>
      <w:kern w:val="2"/>
      <w:sz w:val="21"/>
      <w:szCs w:val="24"/>
    </w:rPr>
  </w:style>
  <w:style w:type="paragraph" w:styleId="a7">
    <w:name w:val="footer"/>
    <w:basedOn w:val="a"/>
    <w:link w:val="a8"/>
    <w:rsid w:val="00C77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7B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2FE8-153B-4051-A3FF-E79A550F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特殊寝台等貸与費支給事業</vt:lpstr>
      <vt:lpstr>特殊寝台等貸与費支給事業</vt:lpstr>
    </vt:vector>
  </TitlesOfParts>
  <Company>伊勢崎市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特殊寝台等貸与費支給事業</dc:title>
  <dc:creator>伊勢崎市</dc:creator>
  <cp:lastModifiedBy>S060060 関灘 未来</cp:lastModifiedBy>
  <cp:revision>8</cp:revision>
  <cp:lastPrinted>2021-01-04T01:20:00Z</cp:lastPrinted>
  <dcterms:created xsi:type="dcterms:W3CDTF">2017-01-31T02:44:00Z</dcterms:created>
  <dcterms:modified xsi:type="dcterms:W3CDTF">2025-09-02T06:00:00Z</dcterms:modified>
</cp:coreProperties>
</file>